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18" w:rsidRDefault="00711F18" w:rsidP="00711F1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11F18" w:rsidRPr="00826C88" w:rsidRDefault="00711F18" w:rsidP="00711F18">
      <w:pPr>
        <w:spacing w:line="260" w:lineRule="exact"/>
        <w:jc w:val="center"/>
        <w:rPr>
          <w:sz w:val="28"/>
          <w:szCs w:val="28"/>
        </w:rPr>
      </w:pPr>
      <w:r w:rsidRPr="00826C88">
        <w:rPr>
          <w:sz w:val="28"/>
          <w:szCs w:val="28"/>
        </w:rPr>
        <w:t xml:space="preserve">о реализации муниципальной программы </w:t>
      </w:r>
    </w:p>
    <w:p w:rsidR="00711F18" w:rsidRDefault="00711F18" w:rsidP="00711F1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«Культура в муниципальном образовании «Город Всеволожск» на 2020-20233 годы»</w:t>
      </w:r>
    </w:p>
    <w:p w:rsidR="00711F18" w:rsidRDefault="00711F18" w:rsidP="00711F1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885E6E" w:rsidRDefault="00885E6E"/>
    <w:p w:rsidR="00711F18" w:rsidRDefault="00711F18">
      <w:pPr>
        <w:rPr>
          <w:sz w:val="28"/>
        </w:rPr>
      </w:pPr>
    </w:p>
    <w:p w:rsidR="00711F18" w:rsidRDefault="00711F18">
      <w:pPr>
        <w:rPr>
          <w:i/>
          <w:spacing w:val="-12"/>
          <w:sz w:val="28"/>
          <w:szCs w:val="28"/>
          <w:u w:val="single"/>
        </w:rPr>
      </w:pPr>
      <w:r w:rsidRPr="001B448D">
        <w:rPr>
          <w:i/>
          <w:sz w:val="28"/>
          <w:u w:val="single"/>
        </w:rPr>
        <w:t>1.</w:t>
      </w:r>
      <w:r w:rsidR="001B448D" w:rsidRPr="001B448D">
        <w:rPr>
          <w:b/>
          <w:spacing w:val="-10"/>
          <w:sz w:val="28"/>
          <w:szCs w:val="28"/>
          <w:u w:val="single"/>
        </w:rPr>
        <w:t xml:space="preserve"> </w:t>
      </w:r>
      <w:r w:rsidR="001B448D" w:rsidRPr="001B448D">
        <w:rPr>
          <w:i/>
          <w:spacing w:val="-10"/>
          <w:sz w:val="28"/>
          <w:szCs w:val="28"/>
          <w:u w:val="single"/>
        </w:rPr>
        <w:t xml:space="preserve">Нормативно-правовой акт об утверждении муниципальной программы, </w:t>
      </w:r>
      <w:r w:rsidR="001B448D" w:rsidRPr="001B448D">
        <w:rPr>
          <w:i/>
          <w:spacing w:val="-12"/>
          <w:sz w:val="28"/>
          <w:szCs w:val="28"/>
          <w:u w:val="single"/>
        </w:rPr>
        <w:t xml:space="preserve">нормативно-правовые акты о внесении изменений в муниципальную </w:t>
      </w:r>
      <w:bookmarkStart w:id="0" w:name="_GoBack"/>
      <w:bookmarkEnd w:id="0"/>
      <w:r w:rsidR="00422056" w:rsidRPr="001B448D">
        <w:rPr>
          <w:i/>
          <w:spacing w:val="-12"/>
          <w:sz w:val="28"/>
          <w:szCs w:val="28"/>
          <w:u w:val="single"/>
        </w:rPr>
        <w:t>программу:</w:t>
      </w:r>
    </w:p>
    <w:p w:rsidR="001B448D" w:rsidRDefault="001B448D" w:rsidP="001B448D">
      <w:pPr>
        <w:pStyle w:val="a3"/>
        <w:ind w:firstLine="708"/>
      </w:pPr>
      <w:r w:rsidRPr="00B60EB5">
        <w:t>Постановление администрации МО «Всеволожский муниципальный район» ЛО от 01.10.2019 года № 3224 «Об утверждении муниципальной программы «Культура в муниципальном образовании «Город Всеволожск» на 2020-2023 годы». Изменяющие документы: постановление администрации от 02.04.2020 года № 1091, постановление администрации от 28.10.2020 года № 3571.</w:t>
      </w:r>
    </w:p>
    <w:p w:rsidR="001B448D" w:rsidRPr="001B448D" w:rsidRDefault="001B448D" w:rsidP="001B448D">
      <w:pPr>
        <w:pStyle w:val="a3"/>
        <w:ind w:firstLine="708"/>
        <w:rPr>
          <w:i/>
          <w:u w:val="single"/>
        </w:rPr>
      </w:pPr>
    </w:p>
    <w:p w:rsidR="001B448D" w:rsidRDefault="001B448D" w:rsidP="001B448D">
      <w:pPr>
        <w:tabs>
          <w:tab w:val="left" w:pos="993"/>
        </w:tabs>
        <w:spacing w:line="260" w:lineRule="exact"/>
        <w:jc w:val="both"/>
        <w:rPr>
          <w:i/>
          <w:sz w:val="28"/>
          <w:szCs w:val="28"/>
          <w:u w:val="single"/>
        </w:rPr>
      </w:pPr>
      <w:r w:rsidRPr="001B448D">
        <w:rPr>
          <w:i/>
          <w:sz w:val="28"/>
          <w:szCs w:val="28"/>
          <w:u w:val="single"/>
        </w:rPr>
        <w:t>2.Цели и задачи муниципальной программы:</w:t>
      </w:r>
    </w:p>
    <w:p w:rsidR="001B448D" w:rsidRDefault="001B448D" w:rsidP="001B448D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</w:t>
      </w:r>
      <w:r w:rsidR="00E56317">
        <w:rPr>
          <w:sz w:val="28"/>
          <w:szCs w:val="28"/>
        </w:rPr>
        <w:t>ю</w:t>
      </w:r>
      <w:r>
        <w:rPr>
          <w:sz w:val="28"/>
          <w:szCs w:val="28"/>
        </w:rPr>
        <w:t>тся развитие культурного пространства муниципального образования «Город Всеволожск»</w:t>
      </w:r>
      <w:r w:rsidR="00E56317">
        <w:rPr>
          <w:sz w:val="28"/>
          <w:szCs w:val="28"/>
        </w:rPr>
        <w:t>, создание условий для равного доступа граждан к культурным ценностям, максимального вовлечения жителей в разнообразные формы творческой и культурно-досуговой деятельности.</w:t>
      </w:r>
    </w:p>
    <w:p w:rsidR="00E56317" w:rsidRDefault="00E56317" w:rsidP="001B448D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В рамках программы действовали подпрограммы</w:t>
      </w:r>
      <w:r>
        <w:rPr>
          <w:sz w:val="28"/>
          <w:szCs w:val="28"/>
        </w:rPr>
        <w:t>:</w:t>
      </w:r>
    </w:p>
    <w:p w:rsidR="00E56317" w:rsidRDefault="00E56317" w:rsidP="00E56317">
      <w:pPr>
        <w:pStyle w:val="a4"/>
        <w:numPr>
          <w:ilvl w:val="0"/>
          <w:numId w:val="2"/>
        </w:numPr>
        <w:tabs>
          <w:tab w:val="left" w:pos="993"/>
        </w:tabs>
        <w:spacing w:line="260" w:lineRule="exact"/>
        <w:ind w:hanging="128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наследие;</w:t>
      </w:r>
    </w:p>
    <w:p w:rsidR="00E56317" w:rsidRDefault="00E56317" w:rsidP="00E56317">
      <w:pPr>
        <w:pStyle w:val="a4"/>
        <w:numPr>
          <w:ilvl w:val="0"/>
          <w:numId w:val="2"/>
        </w:numPr>
        <w:tabs>
          <w:tab w:val="left" w:pos="993"/>
        </w:tabs>
        <w:spacing w:line="260" w:lineRule="exact"/>
        <w:ind w:hanging="1284"/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деятельность;</w:t>
      </w:r>
    </w:p>
    <w:p w:rsidR="00E56317" w:rsidRDefault="00E56317" w:rsidP="00E56317">
      <w:pPr>
        <w:pStyle w:val="a4"/>
        <w:numPr>
          <w:ilvl w:val="0"/>
          <w:numId w:val="2"/>
        </w:numPr>
        <w:tabs>
          <w:tab w:val="left" w:pos="993"/>
        </w:tabs>
        <w:spacing w:line="260" w:lineRule="exact"/>
        <w:ind w:hanging="1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системы управления в сфере культуры.</w:t>
      </w:r>
    </w:p>
    <w:p w:rsidR="00E56317" w:rsidRDefault="00E56317" w:rsidP="00E56317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В 2020 году программы реализовывалась по основным мероприятиям:</w:t>
      </w:r>
    </w:p>
    <w:p w:rsidR="00E56317" w:rsidRDefault="00014196" w:rsidP="00014196">
      <w:pPr>
        <w:pStyle w:val="a4"/>
        <w:numPr>
          <w:ilvl w:val="0"/>
          <w:numId w:val="4"/>
        </w:numPr>
        <w:tabs>
          <w:tab w:val="left" w:pos="426"/>
        </w:tabs>
        <w:spacing w:line="26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условий для организации досуга, развития местного традиционного народного творчества, сохранения, возрождения и развития народных художественных промыслов.</w:t>
      </w:r>
    </w:p>
    <w:p w:rsidR="00014196" w:rsidRDefault="00014196" w:rsidP="00014196">
      <w:pPr>
        <w:pStyle w:val="a4"/>
        <w:numPr>
          <w:ilvl w:val="0"/>
          <w:numId w:val="4"/>
        </w:numPr>
        <w:tabs>
          <w:tab w:val="left" w:pos="426"/>
        </w:tabs>
        <w:spacing w:line="26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</w:t>
      </w:r>
      <w:r w:rsidR="00F51E1E">
        <w:rPr>
          <w:sz w:val="28"/>
          <w:szCs w:val="28"/>
        </w:rPr>
        <w:t xml:space="preserve"> сохранности и развития музейного фонда</w:t>
      </w:r>
    </w:p>
    <w:p w:rsidR="00F51E1E" w:rsidRDefault="00F51E1E" w:rsidP="00014196">
      <w:pPr>
        <w:pStyle w:val="a4"/>
        <w:numPr>
          <w:ilvl w:val="0"/>
          <w:numId w:val="4"/>
        </w:numPr>
        <w:tabs>
          <w:tab w:val="left" w:pos="426"/>
        </w:tabs>
        <w:spacing w:line="26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инфраструктуры и системы управления в сфере культуры.</w:t>
      </w:r>
    </w:p>
    <w:p w:rsidR="00F51E1E" w:rsidRDefault="00F51E1E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F51E1E">
        <w:rPr>
          <w:sz w:val="28"/>
          <w:szCs w:val="28"/>
        </w:rPr>
        <w:t>В реализации программ</w:t>
      </w:r>
      <w:r>
        <w:rPr>
          <w:sz w:val="28"/>
          <w:szCs w:val="28"/>
        </w:rPr>
        <w:t>ы участвует</w:t>
      </w:r>
      <w:r w:rsidRPr="00F51E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учреждение «Всеволожский центр культуры и досуга»</w:t>
      </w:r>
      <w:r w:rsidRPr="00F51E1E">
        <w:rPr>
          <w:sz w:val="28"/>
          <w:szCs w:val="28"/>
        </w:rPr>
        <w:t>, подведомственны</w:t>
      </w:r>
      <w:r>
        <w:rPr>
          <w:sz w:val="28"/>
          <w:szCs w:val="28"/>
        </w:rPr>
        <w:t>й</w:t>
      </w:r>
      <w:r w:rsidRPr="00F51E1E">
        <w:rPr>
          <w:sz w:val="28"/>
          <w:szCs w:val="28"/>
        </w:rPr>
        <w:t xml:space="preserve"> отделу культуры. </w:t>
      </w:r>
    </w:p>
    <w:p w:rsidR="00792CBD" w:rsidRDefault="00792CBD" w:rsidP="00792CBD">
      <w:pPr>
        <w:tabs>
          <w:tab w:val="left" w:pos="993"/>
        </w:tabs>
        <w:spacing w:line="260" w:lineRule="exact"/>
        <w:jc w:val="both"/>
        <w:textAlignment w:val="baseline"/>
        <w:rPr>
          <w:sz w:val="28"/>
          <w:szCs w:val="28"/>
        </w:rPr>
      </w:pPr>
    </w:p>
    <w:p w:rsidR="00792CBD" w:rsidRPr="00792CBD" w:rsidRDefault="00792CBD" w:rsidP="00792CBD">
      <w:pPr>
        <w:tabs>
          <w:tab w:val="left" w:pos="993"/>
        </w:tabs>
        <w:spacing w:line="260" w:lineRule="exact"/>
        <w:jc w:val="both"/>
        <w:textAlignment w:val="baseline"/>
        <w:rPr>
          <w:b/>
          <w:i/>
          <w:sz w:val="28"/>
          <w:szCs w:val="28"/>
          <w:u w:val="single"/>
        </w:rPr>
      </w:pPr>
      <w:r w:rsidRPr="00792CBD">
        <w:rPr>
          <w:i/>
          <w:sz w:val="28"/>
          <w:szCs w:val="28"/>
          <w:u w:val="single"/>
        </w:rPr>
        <w:t xml:space="preserve">3.Исполнение показателей (индикаторов) муниципальной программы: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05"/>
        <w:gridCol w:w="1532"/>
        <w:gridCol w:w="1226"/>
        <w:gridCol w:w="1532"/>
        <w:gridCol w:w="2759"/>
      </w:tblGrid>
      <w:tr w:rsidR="00F51E1E" w:rsidRPr="00F51E1E" w:rsidTr="001B233C">
        <w:trPr>
          <w:trHeight w:val="3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№</w:t>
            </w:r>
            <w:r w:rsidRPr="00F51E1E">
              <w:rPr>
                <w:sz w:val="24"/>
                <w:szCs w:val="24"/>
                <w:lang w:val="en-US"/>
              </w:rPr>
              <w:t xml:space="preserve"> </w:t>
            </w:r>
            <w:r w:rsidRPr="00F51E1E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Значение показателя</w:t>
            </w:r>
          </w:p>
        </w:tc>
      </w:tr>
      <w:tr w:rsidR="00F51E1E" w:rsidRPr="00F51E1E" w:rsidTr="001B23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1E" w:rsidRPr="00F51E1E" w:rsidRDefault="00F51E1E" w:rsidP="00F51E1E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B339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План (20</w:t>
            </w:r>
            <w:r w:rsidR="00FB3394">
              <w:rPr>
                <w:sz w:val="24"/>
                <w:szCs w:val="24"/>
              </w:rPr>
              <w:t>20</w:t>
            </w:r>
            <w:r w:rsidRPr="00F51E1E">
              <w:rPr>
                <w:sz w:val="24"/>
                <w:szCs w:val="24"/>
              </w:rPr>
              <w:t>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Факт</w:t>
            </w:r>
          </w:p>
          <w:p w:rsidR="00F51E1E" w:rsidRPr="00F51E1E" w:rsidRDefault="00FB3394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(2020 </w:t>
            </w:r>
            <w:r w:rsidR="00F51E1E" w:rsidRPr="00F51E1E">
              <w:rPr>
                <w:sz w:val="24"/>
                <w:szCs w:val="24"/>
              </w:rPr>
              <w:t>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F51E1E" w:rsidRPr="00F51E1E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E" w:rsidRPr="00F51E1E" w:rsidRDefault="00F51E1E" w:rsidP="00F51E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F51E1E">
              <w:rPr>
                <w:sz w:val="24"/>
                <w:szCs w:val="24"/>
              </w:rPr>
              <w:t>6</w:t>
            </w:r>
          </w:p>
        </w:tc>
      </w:tr>
      <w:tr w:rsidR="00072A67" w:rsidRPr="00F51E1E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F51E1E" w:rsidRDefault="00072A67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 w:rsidRPr="00F51E1E">
              <w:rPr>
                <w:sz w:val="22"/>
                <w:szCs w:val="28"/>
              </w:rPr>
              <w:t>1.1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A67" w:rsidRPr="00F464E9" w:rsidRDefault="00072A67" w:rsidP="001B233C">
            <w:pPr>
              <w:spacing w:line="260" w:lineRule="exact"/>
              <w:textAlignment w:val="baseline"/>
              <w:rPr>
                <w:sz w:val="24"/>
                <w:szCs w:val="28"/>
              </w:rPr>
            </w:pPr>
            <w:r w:rsidRPr="00F464E9">
              <w:rPr>
                <w:sz w:val="24"/>
                <w:szCs w:val="28"/>
              </w:rPr>
              <w:t>Увелич</w:t>
            </w:r>
            <w:r w:rsidR="001B233C">
              <w:rPr>
                <w:sz w:val="24"/>
                <w:szCs w:val="28"/>
              </w:rPr>
              <w:t>ение доли населения, участвующего</w:t>
            </w:r>
            <w:r w:rsidRPr="00F464E9">
              <w:rPr>
                <w:sz w:val="24"/>
                <w:szCs w:val="28"/>
              </w:rPr>
              <w:t xml:space="preserve"> в клубных формированиях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8F3D97">
              <w:rPr>
                <w:sz w:val="24"/>
                <w:szCs w:val="28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8F3D97">
              <w:rPr>
                <w:sz w:val="24"/>
                <w:szCs w:val="28"/>
              </w:rPr>
              <w:t>1,10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6941CA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1,07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F464E9" w:rsidRDefault="00904ABE" w:rsidP="001B233C">
            <w:pPr>
              <w:spacing w:line="260" w:lineRule="exact"/>
              <w:textAlignment w:val="baseline"/>
              <w:rPr>
                <w:b/>
                <w:sz w:val="24"/>
                <w:szCs w:val="28"/>
              </w:rPr>
            </w:pPr>
            <w:r w:rsidRPr="00230DBC">
              <w:rPr>
                <w:sz w:val="24"/>
                <w:szCs w:val="24"/>
              </w:rPr>
              <w:t>Снижение показателя</w:t>
            </w:r>
            <w:r>
              <w:rPr>
                <w:sz w:val="24"/>
                <w:szCs w:val="24"/>
              </w:rPr>
              <w:t xml:space="preserve"> связано с пандемией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 xml:space="preserve"> и введенными ограничениями посещений</w:t>
            </w:r>
          </w:p>
        </w:tc>
      </w:tr>
      <w:tr w:rsidR="00072A67" w:rsidRPr="00F51E1E" w:rsidTr="00904ABE">
        <w:trPr>
          <w:trHeight w:val="15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F51E1E" w:rsidRDefault="00072A67" w:rsidP="00F51E1E">
            <w:pPr>
              <w:spacing w:line="260" w:lineRule="exact"/>
              <w:jc w:val="center"/>
              <w:textAlignment w:val="baseline"/>
              <w:rPr>
                <w:sz w:val="22"/>
                <w:szCs w:val="28"/>
              </w:rPr>
            </w:pPr>
            <w:r w:rsidRPr="00F51E1E">
              <w:rPr>
                <w:sz w:val="22"/>
                <w:szCs w:val="28"/>
              </w:rPr>
              <w:t>1.2</w:t>
            </w:r>
          </w:p>
        </w:tc>
        <w:tc>
          <w:tcPr>
            <w:tcW w:w="1250" w:type="pct"/>
          </w:tcPr>
          <w:p w:rsidR="00072A67" w:rsidRPr="00F464E9" w:rsidRDefault="00072A67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музейных мероприятий (выставки, лекции, экскурсии и 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F3D97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B76111" w:rsidRDefault="00072A67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76111">
              <w:rPr>
                <w:sz w:val="24"/>
                <w:szCs w:val="24"/>
              </w:rPr>
              <w:t>11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6941CA" w:rsidRDefault="001B233C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показателя связано с реорганизацией муниципального учреждения</w:t>
            </w:r>
            <w:r w:rsidRPr="001B233C">
              <w:rPr>
                <w:sz w:val="24"/>
                <w:szCs w:val="24"/>
              </w:rPr>
              <w:t xml:space="preserve"> «Всеволожский историко-краеведческий музей»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B233C">
              <w:rPr>
                <w:sz w:val="24"/>
                <w:szCs w:val="24"/>
              </w:rPr>
              <w:t xml:space="preserve">в форме присоединения к муниципальному автономному учреждению </w:t>
            </w:r>
            <w:r w:rsidRPr="001B233C">
              <w:rPr>
                <w:sz w:val="24"/>
                <w:szCs w:val="24"/>
              </w:rPr>
              <w:lastRenderedPageBreak/>
              <w:t xml:space="preserve">«Всеволожский центр культуры и досуга» на основании  </w:t>
            </w:r>
            <w:proofErr w:type="spellStart"/>
            <w:r w:rsidRPr="001B233C">
              <w:rPr>
                <w:sz w:val="24"/>
                <w:szCs w:val="24"/>
              </w:rPr>
              <w:t>постановлениия</w:t>
            </w:r>
            <w:proofErr w:type="spellEnd"/>
            <w:r w:rsidRPr="001B233C">
              <w:rPr>
                <w:sz w:val="24"/>
                <w:szCs w:val="24"/>
              </w:rPr>
              <w:t xml:space="preserve"> </w:t>
            </w:r>
            <w:r w:rsidR="00072A67" w:rsidRPr="001B233C">
              <w:rPr>
                <w:sz w:val="24"/>
                <w:szCs w:val="24"/>
              </w:rPr>
              <w:t xml:space="preserve"> администрации от 09.09.2020 № 2848</w:t>
            </w:r>
            <w:r w:rsidRPr="001B233C">
              <w:rPr>
                <w:sz w:val="28"/>
                <w:szCs w:val="28"/>
              </w:rPr>
              <w:t xml:space="preserve"> </w:t>
            </w:r>
          </w:p>
        </w:tc>
      </w:tr>
    </w:tbl>
    <w:p w:rsidR="00F51E1E" w:rsidRDefault="00F51E1E" w:rsidP="00F51E1E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792CBD" w:rsidRDefault="00792CBD" w:rsidP="00F51E1E">
      <w:pPr>
        <w:tabs>
          <w:tab w:val="left" w:pos="993"/>
        </w:tabs>
        <w:spacing w:line="260" w:lineRule="exact"/>
        <w:jc w:val="both"/>
        <w:rPr>
          <w:i/>
          <w:sz w:val="28"/>
          <w:szCs w:val="28"/>
          <w:u w:val="single"/>
        </w:rPr>
      </w:pPr>
      <w:r w:rsidRPr="00792CBD">
        <w:rPr>
          <w:i/>
          <w:sz w:val="28"/>
          <w:szCs w:val="28"/>
          <w:u w:val="single"/>
        </w:rPr>
        <w:t>4.</w:t>
      </w:r>
      <w:r>
        <w:rPr>
          <w:i/>
          <w:sz w:val="28"/>
          <w:szCs w:val="28"/>
          <w:u w:val="single"/>
        </w:rPr>
        <w:t xml:space="preserve"> Подпрограмма «Культурно-досуговая деятельность»</w:t>
      </w:r>
    </w:p>
    <w:p w:rsidR="00792CBD" w:rsidRPr="00792CBD" w:rsidRDefault="00792CBD" w:rsidP="00792CBD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CBD">
        <w:rPr>
          <w:sz w:val="28"/>
          <w:szCs w:val="28"/>
        </w:rPr>
        <w:t>Основным мероприятием подпрограммы является создание условий для организации досуга, развития местного традиционного народного творчества, сохранения, возрождения и развития народных художественных промыслов.</w:t>
      </w:r>
    </w:p>
    <w:p w:rsidR="00792CBD" w:rsidRPr="00792CBD" w:rsidRDefault="00792CBD" w:rsidP="00792CBD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CBD">
        <w:rPr>
          <w:sz w:val="28"/>
          <w:szCs w:val="28"/>
        </w:rPr>
        <w:t>Всего на реализацию программы в 2020 году из бюджета МО «Город Всеволожск»  выделено 37 942,3 тыс. рублей из них 9 296,2 тыс. рублей на организацию и проведение культурно-массовых мероприятий.</w:t>
      </w:r>
    </w:p>
    <w:p w:rsidR="00FB3394" w:rsidRPr="00FB3394" w:rsidRDefault="00FB3394" w:rsidP="00FB339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394">
        <w:rPr>
          <w:sz w:val="28"/>
          <w:szCs w:val="28"/>
        </w:rPr>
        <w:t xml:space="preserve">Мероприятия по поддержке отрасли культуры, обеспечению стимулирующих выплат работникам культуры осуществлялись в рамках реализации государственной программы «Развитие культуры и туризма в Ленинградской области». Так,  по программе  из бюджета Ленинградской области  выделено 69,7 тысяч рублей на  пошив  костюмов  для Всеволожского народного драматического театра, 250 тысяч рублей -  на проведение областного театрального фестиваля «Всеволожская весна - 2020», на  стимулирующие выплаты  выделена субсидия в размере 2 236,1 тыс. рублей для работников учреждений культуры МО «Город Всеволожск». Рост заработной платы по сравнению с 2019 годом составил 15,7 %. </w:t>
      </w:r>
    </w:p>
    <w:p w:rsidR="00FB3394" w:rsidRPr="00FB3394" w:rsidRDefault="00FB3394" w:rsidP="00FB339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394">
        <w:rPr>
          <w:sz w:val="28"/>
          <w:szCs w:val="28"/>
        </w:rPr>
        <w:t xml:space="preserve">Активную работу по формированию культурной среды  города, организации досуга, творческой активности населения проводит МАУ «Всеволожский ЦКД», который реализует функции по эстетическому, нравственному, патриотическому воспитанию населения,  возрождению, сохранению и развитию культурных ценностей и традиций. </w:t>
      </w:r>
    </w:p>
    <w:p w:rsidR="00792CBD" w:rsidRDefault="00FB3394" w:rsidP="00FB339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394">
        <w:rPr>
          <w:sz w:val="28"/>
          <w:szCs w:val="28"/>
        </w:rPr>
        <w:t>Во Всеволожском Центре культуры и досуга действует 37 клубных формирований, в которых занимается 796 участников, из них в 18 детских клубных формированиях  занимается 403 человека в возрасте до 14 лет. 2 творческих коллектива удостоены звания «Народный самодеятельный коллектив».</w:t>
      </w:r>
    </w:p>
    <w:p w:rsidR="00FB3394" w:rsidRDefault="00FB3394" w:rsidP="00FB339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FB3394" w:rsidRDefault="00FB3394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FB3394">
        <w:rPr>
          <w:sz w:val="28"/>
          <w:szCs w:val="28"/>
        </w:rPr>
        <w:t>Исполнение показателей (индикаторов) муниципальной подпрограммы</w:t>
      </w:r>
    </w:p>
    <w:p w:rsidR="00FB3394" w:rsidRDefault="00FB3394" w:rsidP="00FB3394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320"/>
        <w:gridCol w:w="1417"/>
        <w:gridCol w:w="1276"/>
        <w:gridCol w:w="1276"/>
        <w:gridCol w:w="3366"/>
      </w:tblGrid>
      <w:tr w:rsidR="00FB3394" w:rsidRPr="00FB3394" w:rsidTr="00FB3394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    п/п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Показатель (индикатор)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Ед. измерения</w:t>
            </w:r>
          </w:p>
        </w:tc>
        <w:tc>
          <w:tcPr>
            <w:tcW w:w="2839" w:type="pct"/>
            <w:gridSpan w:val="3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Значение показателя</w:t>
            </w:r>
          </w:p>
        </w:tc>
      </w:tr>
      <w:tr w:rsidR="00FB3394" w:rsidRPr="00FB3394" w:rsidTr="00FB3394">
        <w:tc>
          <w:tcPr>
            <w:tcW w:w="368" w:type="pct"/>
            <w:vMerge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2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 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612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1615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Комментарии при отклонении показателя</w:t>
            </w:r>
          </w:p>
        </w:tc>
      </w:tr>
      <w:tr w:rsidR="00FB3394" w:rsidRPr="00FB3394" w:rsidTr="00FB3394">
        <w:tc>
          <w:tcPr>
            <w:tcW w:w="368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1</w:t>
            </w:r>
          </w:p>
        </w:tc>
        <w:tc>
          <w:tcPr>
            <w:tcW w:w="1113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5</w:t>
            </w:r>
          </w:p>
        </w:tc>
        <w:tc>
          <w:tcPr>
            <w:tcW w:w="1615" w:type="pct"/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6</w:t>
            </w:r>
          </w:p>
        </w:tc>
      </w:tr>
      <w:tr w:rsidR="00FB3394" w:rsidRPr="00C60885" w:rsidTr="00FB339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Увеличение количества посещений мероприятий (зрителей)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Тыс.</w:t>
            </w:r>
            <w:r w:rsidR="001B233C">
              <w:rPr>
                <w:sz w:val="24"/>
                <w:szCs w:val="28"/>
              </w:rPr>
              <w:t xml:space="preserve">  </w:t>
            </w:r>
            <w:r w:rsidRPr="00FB3394">
              <w:rPr>
                <w:sz w:val="24"/>
                <w:szCs w:val="28"/>
              </w:rPr>
              <w:t>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7A6255" w:rsidP="00833A11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 xml:space="preserve">Снижение показателей посещаемости мероприятий  связано с изменением планов учреждения в связи со сложной эпидемиологической ситуацией  и мерах по борьбе с COVID19, официальном запрете, согласно постановлениям Правительства ЛО </w:t>
            </w:r>
          </w:p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на проведение культурно массовых мероприятий.</w:t>
            </w:r>
          </w:p>
        </w:tc>
      </w:tr>
      <w:tr w:rsidR="00FB3394" w:rsidRPr="00C60885" w:rsidTr="00FB339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 xml:space="preserve">Увеличение количества участников клубных формирований, участвующих в </w:t>
            </w:r>
            <w:r w:rsidRPr="00FB3394">
              <w:rPr>
                <w:sz w:val="24"/>
                <w:szCs w:val="28"/>
              </w:rPr>
              <w:lastRenderedPageBreak/>
              <w:t>областных и районных мероприятиях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lastRenderedPageBreak/>
              <w:t>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376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904ABE" w:rsidP="00904ABE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2D0BC7">
              <w:rPr>
                <w:sz w:val="24"/>
                <w:szCs w:val="24"/>
              </w:rPr>
              <w:t xml:space="preserve">Изменение показателя связано с увеличением участия в </w:t>
            </w:r>
            <w:r>
              <w:rPr>
                <w:sz w:val="24"/>
                <w:szCs w:val="24"/>
              </w:rPr>
              <w:t>мероприятиях</w:t>
            </w:r>
            <w:r w:rsidRPr="002D0BC7">
              <w:rPr>
                <w:sz w:val="24"/>
                <w:szCs w:val="24"/>
              </w:rPr>
              <w:t>, проводимых в онлайн формате</w:t>
            </w:r>
          </w:p>
        </w:tc>
      </w:tr>
      <w:tr w:rsidR="00FB3394" w:rsidRPr="00C60885" w:rsidTr="00FB339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Увеличение доли участников клубных формирований – лауреатов и дипломантов всероссийских, международных, областных  фестивалей и конкурсов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FB3394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37358D" w:rsidP="00FB3394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94" w:rsidRPr="00FB3394" w:rsidRDefault="00904ABE" w:rsidP="00904ABE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2D0BC7">
              <w:rPr>
                <w:sz w:val="24"/>
                <w:szCs w:val="24"/>
              </w:rPr>
              <w:t>Изменение показателя связано с увеличением участия в конкурсах, проводимых в онлайн формате</w:t>
            </w:r>
          </w:p>
        </w:tc>
      </w:tr>
    </w:tbl>
    <w:p w:rsidR="00F51E1E" w:rsidRDefault="00F51E1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FB3394" w:rsidRPr="002E16BF" w:rsidRDefault="00FB3394" w:rsidP="00FB3394">
      <w:pPr>
        <w:pStyle w:val="a4"/>
        <w:tabs>
          <w:tab w:val="left" w:pos="993"/>
        </w:tabs>
        <w:spacing w:line="260" w:lineRule="exact"/>
        <w:ind w:left="0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Исполнение мероприятий подпрограмме</w:t>
      </w:r>
    </w:p>
    <w:p w:rsidR="00FB3394" w:rsidRDefault="00FB3394" w:rsidP="00FB3394">
      <w:pPr>
        <w:pStyle w:val="a4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79"/>
        <w:gridCol w:w="1378"/>
        <w:gridCol w:w="1534"/>
        <w:gridCol w:w="3064"/>
      </w:tblGrid>
      <w:tr w:rsidR="00FB3394" w:rsidRPr="00FB3394" w:rsidTr="001B233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</w:t>
            </w:r>
            <w:r w:rsidRPr="00FB3394">
              <w:rPr>
                <w:sz w:val="24"/>
                <w:szCs w:val="28"/>
                <w:lang w:val="en-US"/>
              </w:rPr>
              <w:t xml:space="preserve"> </w:t>
            </w:r>
            <w:r w:rsidRPr="00FB3394">
              <w:rPr>
                <w:sz w:val="24"/>
                <w:szCs w:val="28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Сумма расходов (руб.)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FB3394" w:rsidRPr="00FB3394" w:rsidTr="00CE1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94" w:rsidRPr="00FB3394" w:rsidRDefault="00FB3394" w:rsidP="00FB3394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94" w:rsidRPr="00FB3394" w:rsidRDefault="00FB3394" w:rsidP="00FB3394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FB3394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94" w:rsidRPr="00FB3394" w:rsidRDefault="00FB3394" w:rsidP="00FB3394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FB3394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4" w:rsidRPr="00FB3394" w:rsidRDefault="00FB3394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5</w:t>
            </w: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5F3704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CE1FC6" w:rsidRDefault="00CE1FC6" w:rsidP="00FB3394">
            <w:pPr>
              <w:pStyle w:val="a4"/>
              <w:ind w:left="0"/>
              <w:rPr>
                <w:sz w:val="24"/>
                <w:szCs w:val="24"/>
              </w:rPr>
            </w:pPr>
            <w:r w:rsidRPr="00CE1FC6">
              <w:rPr>
                <w:sz w:val="24"/>
                <w:szCs w:val="24"/>
              </w:rPr>
              <w:t>обеспечение деятельности МАУ «Всеволожский ЦКД»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27 361,66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27 361,66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C6" w:rsidRPr="00CE1FC6" w:rsidRDefault="00CE1FC6" w:rsidP="001B233C">
            <w:pPr>
              <w:rPr>
                <w:sz w:val="24"/>
                <w:szCs w:val="24"/>
              </w:rPr>
            </w:pPr>
            <w:r w:rsidRPr="00CE1FC6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1 629,01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1 629,01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CE1FC6" w:rsidRDefault="00CE1FC6" w:rsidP="001B233C">
            <w:pPr>
              <w:rPr>
                <w:sz w:val="24"/>
                <w:szCs w:val="24"/>
              </w:rPr>
            </w:pPr>
            <w:r w:rsidRPr="00CE1FC6">
              <w:rPr>
                <w:sz w:val="24"/>
                <w:szCs w:val="24"/>
              </w:rPr>
              <w:t xml:space="preserve">обеспечение стимулирующих </w:t>
            </w:r>
            <w:r w:rsidRPr="00CE1FC6">
              <w:rPr>
                <w:spacing w:val="-12"/>
                <w:sz w:val="24"/>
                <w:szCs w:val="24"/>
              </w:rPr>
              <w:t>выплат работникам муниципальных</w:t>
            </w:r>
            <w:r w:rsidRPr="00CE1FC6">
              <w:rPr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4 397,00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4 397,00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CE1FC6" w:rsidRDefault="00CE1FC6" w:rsidP="001B233C">
            <w:pPr>
              <w:rPr>
                <w:sz w:val="24"/>
                <w:szCs w:val="24"/>
              </w:rPr>
            </w:pPr>
            <w:r w:rsidRPr="00CE1FC6">
              <w:rPr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315,79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315,79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CE1FC6" w:rsidRDefault="00CE1FC6" w:rsidP="001B233C">
            <w:pPr>
              <w:rPr>
                <w:sz w:val="24"/>
                <w:szCs w:val="24"/>
              </w:rPr>
            </w:pPr>
            <w:r w:rsidRPr="00CE1FC6">
              <w:rPr>
                <w:spacing w:val="-10"/>
                <w:sz w:val="24"/>
                <w:szCs w:val="24"/>
              </w:rPr>
              <w:t>Расходы на подготовку и проведение</w:t>
            </w:r>
            <w:r w:rsidRPr="00CE1FC6">
              <w:rPr>
                <w:sz w:val="24"/>
                <w:szCs w:val="24"/>
              </w:rPr>
              <w:t xml:space="preserve"> мероприятий, посвященных Дню образования Ленинградской области за счет средств областного бюджета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6 633,42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6 633,42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CE1FC6" w:rsidRPr="00FB3394" w:rsidTr="00CE1F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CE1FC6" w:rsidRDefault="00CE1FC6" w:rsidP="001B233C">
            <w:pPr>
              <w:rPr>
                <w:sz w:val="24"/>
                <w:szCs w:val="24"/>
              </w:rPr>
            </w:pPr>
            <w:r w:rsidRPr="00CE1FC6">
              <w:rPr>
                <w:sz w:val="24"/>
                <w:szCs w:val="24"/>
              </w:rPr>
              <w:t>Государственная поддержка</w:t>
            </w:r>
            <w:r w:rsidRPr="00CE1FC6">
              <w:rPr>
                <w:sz w:val="24"/>
                <w:szCs w:val="24"/>
              </w:rPr>
              <w:br/>
              <w:t>в отрасли культуры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363,29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363,29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6" w:rsidRPr="00FB3394" w:rsidRDefault="00CE1FC6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5F4DD3" w:rsidRPr="00FB3394" w:rsidTr="005F4DD3">
        <w:trPr>
          <w:trHeight w:val="38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3" w:rsidRDefault="005F4DD3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3" w:rsidRPr="005F4DD3" w:rsidRDefault="005F4DD3" w:rsidP="001B233C">
            <w:pPr>
              <w:rPr>
                <w:b/>
                <w:sz w:val="24"/>
                <w:szCs w:val="24"/>
              </w:rPr>
            </w:pPr>
            <w:r w:rsidRPr="005F4DD3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3" w:rsidRDefault="005F4DD3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40 384,39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3" w:rsidRDefault="005F4DD3" w:rsidP="00CE1FC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5F4DD3">
              <w:rPr>
                <w:sz w:val="24"/>
                <w:szCs w:val="28"/>
              </w:rPr>
              <w:t>40 384,39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3" w:rsidRPr="00FB3394" w:rsidRDefault="005F4DD3" w:rsidP="00FB3394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</w:tbl>
    <w:p w:rsidR="00CE1FC6" w:rsidRDefault="00CE1FC6" w:rsidP="00CE1FC6">
      <w:pPr>
        <w:spacing w:line="260" w:lineRule="exact"/>
        <w:jc w:val="both"/>
        <w:rPr>
          <w:sz w:val="24"/>
          <w:szCs w:val="24"/>
        </w:rPr>
      </w:pPr>
    </w:p>
    <w:p w:rsidR="00CE1FC6" w:rsidRDefault="00CE1FC6" w:rsidP="00CE1FC6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CE1FC6" w:rsidRPr="001442EB" w:rsidRDefault="00CE1FC6" w:rsidP="00CE1FC6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FC6" w:rsidRDefault="00CE1FC6" w:rsidP="00CE1FC6">
      <w:pPr>
        <w:pStyle w:val="a5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CE1FC6" w:rsidRDefault="00CE1FC6" w:rsidP="001E7BAD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1E7B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E7827">
        <w:rPr>
          <w:rFonts w:ascii="Times New Roman" w:hAnsi="Times New Roman" w:cs="Times New Roman"/>
          <w:color w:val="auto"/>
          <w:sz w:val="28"/>
          <w:szCs w:val="28"/>
        </w:rPr>
        <w:t xml:space="preserve"> где</w:t>
      </w:r>
      <w:proofErr w:type="gramEnd"/>
      <w:r w:rsidR="00DE7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CE1FC6" w:rsidRDefault="00CE1FC6" w:rsidP="00CE1FC6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1FC6" w:rsidRDefault="00CE1FC6" w:rsidP="00CE1FC6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CE1FC6" w:rsidRPr="009919A4" w:rsidRDefault="00CE1FC6" w:rsidP="00CE1FC6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CE1FC6" w:rsidRPr="009919A4" w:rsidRDefault="00CE1FC6" w:rsidP="00CE1FC6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CE1FC6" w:rsidRPr="001442EB" w:rsidRDefault="00CE1FC6" w:rsidP="00CE1FC6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1FC6" w:rsidRDefault="00CE1FC6" w:rsidP="00CE1FC6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BAD" w:rsidRDefault="001E7BAD" w:rsidP="00CE1FC6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FC6" w:rsidRPr="001E7BAD" w:rsidRDefault="001E7BAD" w:rsidP="00CE1FC6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="003B25F2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A64C34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/22*100%= </w:t>
      </w:r>
      <w:r w:rsidR="00A64C34">
        <w:rPr>
          <w:rFonts w:ascii="Times New Roman" w:hAnsi="Times New Roman" w:cs="Times New Roman"/>
          <w:color w:val="auto"/>
          <w:sz w:val="28"/>
          <w:szCs w:val="28"/>
        </w:rPr>
        <w:t>40,9</w:t>
      </w:r>
    </w:p>
    <w:p w:rsidR="00CE1FC6" w:rsidRPr="001E7BAD" w:rsidRDefault="001E7BAD" w:rsidP="00CE1FC6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="003B25F2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color w:val="auto"/>
          <w:sz w:val="28"/>
          <w:szCs w:val="28"/>
        </w:rPr>
        <w:t>= 376/275*100% = 136,7</w:t>
      </w:r>
    </w:p>
    <w:p w:rsidR="00FB3394" w:rsidRDefault="001E7BAD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 w:rsidR="003B25F2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="00A64C34">
        <w:rPr>
          <w:sz w:val="28"/>
          <w:szCs w:val="28"/>
        </w:rPr>
        <w:t>25,6</w:t>
      </w:r>
      <w:r>
        <w:rPr>
          <w:sz w:val="28"/>
          <w:szCs w:val="28"/>
        </w:rPr>
        <w:t xml:space="preserve">/23*100% = </w:t>
      </w:r>
      <w:r w:rsidR="00833A11">
        <w:rPr>
          <w:sz w:val="28"/>
          <w:szCs w:val="28"/>
        </w:rPr>
        <w:t>1</w:t>
      </w:r>
      <w:r w:rsidR="00A64C34">
        <w:rPr>
          <w:sz w:val="28"/>
          <w:szCs w:val="28"/>
        </w:rPr>
        <w:t>11,3</w:t>
      </w:r>
    </w:p>
    <w:p w:rsidR="00DE7827" w:rsidRDefault="00DE7827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DE7827" w:rsidRPr="00DE7827" w:rsidRDefault="00DE7827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= (</w:t>
      </w:r>
      <w:r w:rsidR="00A64C34">
        <w:rPr>
          <w:sz w:val="28"/>
          <w:szCs w:val="28"/>
        </w:rPr>
        <w:t>40,9</w:t>
      </w:r>
      <w:r>
        <w:rPr>
          <w:sz w:val="28"/>
          <w:szCs w:val="28"/>
        </w:rPr>
        <w:t>+136,7+</w:t>
      </w:r>
      <w:r w:rsidR="00A64C34">
        <w:rPr>
          <w:sz w:val="28"/>
          <w:szCs w:val="28"/>
        </w:rPr>
        <w:t>111,3</w:t>
      </w:r>
      <w:r>
        <w:rPr>
          <w:sz w:val="28"/>
          <w:szCs w:val="28"/>
        </w:rPr>
        <w:t xml:space="preserve">)/3 = </w:t>
      </w:r>
      <w:r w:rsidR="00A64C34">
        <w:rPr>
          <w:sz w:val="28"/>
          <w:szCs w:val="28"/>
        </w:rPr>
        <w:t>96,3</w:t>
      </w:r>
    </w:p>
    <w:p w:rsidR="001E7BAD" w:rsidRDefault="001E7BAD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6404F" w:rsidRPr="00DE7827" w:rsidRDefault="0096404F" w:rsidP="0096404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 w:rsidRPr="00DE782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DE782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DE782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DE782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DE7827">
        <w:rPr>
          <w:spacing w:val="-12"/>
          <w:sz w:val="28"/>
          <w:szCs w:val="28"/>
        </w:rPr>
        <w:br/>
        <w:t>по формуле:</w:t>
      </w:r>
    </w:p>
    <w:p w:rsidR="00613CE9" w:rsidRDefault="00613CE9" w:rsidP="00DE782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</w:p>
    <w:p w:rsidR="00393E94" w:rsidRDefault="0096404F" w:rsidP="00613CE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=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</w:t>
      </w:r>
      <w:r w:rsidR="00DE7827"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где:</w:t>
      </w:r>
    </w:p>
    <w:p w:rsidR="0096404F" w:rsidRPr="00DE7827" w:rsidRDefault="0096404F" w:rsidP="00DE782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96404F" w:rsidRPr="00DE7827" w:rsidRDefault="0096404F" w:rsidP="00DE782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фактический объем финансовых ресурсов, направленный</w:t>
      </w:r>
      <w:r w:rsidR="00613CE9"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на реализацию мероприятий муниципальной программы (подпрограммы);</w:t>
      </w:r>
    </w:p>
    <w:p w:rsidR="0096404F" w:rsidRDefault="0096404F" w:rsidP="00DE782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DE7827">
        <w:rPr>
          <w:spacing w:val="2"/>
          <w:sz w:val="28"/>
          <w:szCs w:val="28"/>
        </w:rPr>
        <w:t>) на соответствующий отчетный период.</w:t>
      </w:r>
    </w:p>
    <w:p w:rsidR="00DE7827" w:rsidRDefault="00DE7827" w:rsidP="00DE782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5F4DD3" w:rsidRPr="005F4DD3" w:rsidRDefault="005F4DD3" w:rsidP="005F4DD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z w:val="28"/>
          <w:szCs w:val="28"/>
        </w:rPr>
      </w:pPr>
      <w:r w:rsidRPr="005F4DD3">
        <w:rPr>
          <w:sz w:val="28"/>
          <w:szCs w:val="28"/>
        </w:rPr>
        <w:t>У</w:t>
      </w:r>
      <w:r w:rsidRPr="005F4DD3"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5F4DD3">
        <w:rPr>
          <w:sz w:val="28"/>
          <w:szCs w:val="28"/>
        </w:rPr>
        <w:t>40 384,39/40 384,39</w:t>
      </w:r>
      <w:r>
        <w:rPr>
          <w:sz w:val="28"/>
          <w:szCs w:val="28"/>
        </w:rPr>
        <w:t xml:space="preserve"> </w:t>
      </w:r>
      <w:r w:rsidRPr="005F4DD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F4DD3">
        <w:rPr>
          <w:sz w:val="28"/>
          <w:szCs w:val="28"/>
        </w:rPr>
        <w:t>100%</w:t>
      </w:r>
      <w:r>
        <w:rPr>
          <w:sz w:val="28"/>
          <w:szCs w:val="28"/>
        </w:rPr>
        <w:t xml:space="preserve"> = 100</w:t>
      </w:r>
    </w:p>
    <w:p w:rsidR="0096404F" w:rsidRPr="00DE7827" w:rsidRDefault="0096404F" w:rsidP="00613CE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96404F" w:rsidRPr="00DE7827" w:rsidRDefault="00613CE9" w:rsidP="0096404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96404F" w:rsidRPr="00DE7827">
        <w:rPr>
          <w:spacing w:val="2"/>
          <w:sz w:val="28"/>
          <w:szCs w:val="28"/>
        </w:rPr>
        <w:t>Степени реализации мероп</w:t>
      </w:r>
      <w:r>
        <w:rPr>
          <w:spacing w:val="2"/>
          <w:sz w:val="28"/>
          <w:szCs w:val="28"/>
        </w:rPr>
        <w:t xml:space="preserve">риятий программы (подпрограммы) </w:t>
      </w:r>
      <w:r w:rsidR="0096404F" w:rsidRPr="00DE7827">
        <w:rPr>
          <w:spacing w:val="2"/>
          <w:sz w:val="28"/>
          <w:szCs w:val="28"/>
        </w:rPr>
        <w:t>на основе сопоставления запланированных и фактически выполненных мероприятий по формуле:</w:t>
      </w:r>
    </w:p>
    <w:p w:rsidR="0096404F" w:rsidRPr="00DE7827" w:rsidRDefault="0096404F" w:rsidP="0096404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96404F" w:rsidRPr="00DE7827" w:rsidRDefault="0096404F" w:rsidP="00613CE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 = М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 где:</w:t>
      </w:r>
    </w:p>
    <w:p w:rsidR="0096404F" w:rsidRPr="00DE7827" w:rsidRDefault="0096404F" w:rsidP="00613CE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96404F" w:rsidRPr="00DE7827" w:rsidRDefault="0096404F" w:rsidP="00613CE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96404F" w:rsidRPr="00DE7827" w:rsidRDefault="0096404F" w:rsidP="00613CE9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613CE9" w:rsidRDefault="00613CE9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3CE9" w:rsidRDefault="00613CE9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6/6*100% = 100</w:t>
      </w:r>
    </w:p>
    <w:p w:rsidR="0096404F" w:rsidRPr="00DE7827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404F" w:rsidRPr="00DE7827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96404F" w:rsidRPr="00DE7827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- 0,5;</w:t>
      </w:r>
    </w:p>
    <w:p w:rsidR="0096404F" w:rsidRPr="00DE7827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96404F" w:rsidRPr="00DE7827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DE7827">
        <w:rPr>
          <w:rFonts w:ascii="Times New Roman" w:hAnsi="Times New Roman" w:cs="Times New Roman"/>
          <w:sz w:val="28"/>
          <w:szCs w:val="28"/>
        </w:rPr>
        <w:t xml:space="preserve">М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96404F" w:rsidRPr="00DE7827" w:rsidRDefault="00A64C34" w:rsidP="0096404F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96,3</w:t>
      </w:r>
      <w:r w:rsidR="00613CE9">
        <w:rPr>
          <w:sz w:val="28"/>
          <w:szCs w:val="28"/>
        </w:rPr>
        <w:t>*0,5+100</w:t>
      </w:r>
      <w:r w:rsidR="0096404F" w:rsidRPr="00DE7827">
        <w:rPr>
          <w:sz w:val="28"/>
          <w:szCs w:val="28"/>
        </w:rPr>
        <w:t>*0,2+</w:t>
      </w:r>
      <w:r w:rsidR="00613CE9">
        <w:rPr>
          <w:sz w:val="28"/>
          <w:szCs w:val="28"/>
        </w:rPr>
        <w:t>100</w:t>
      </w:r>
      <w:r w:rsidR="0096404F" w:rsidRPr="00DE7827">
        <w:rPr>
          <w:sz w:val="28"/>
          <w:szCs w:val="28"/>
        </w:rPr>
        <w:t>*0,3=</w:t>
      </w:r>
      <w:r w:rsidR="00613CE9">
        <w:rPr>
          <w:sz w:val="28"/>
          <w:szCs w:val="28"/>
        </w:rPr>
        <w:t xml:space="preserve"> </w:t>
      </w:r>
      <w:r>
        <w:rPr>
          <w:sz w:val="28"/>
          <w:szCs w:val="28"/>
        </w:rPr>
        <w:t>98,1</w:t>
      </w:r>
      <w:r w:rsidR="0096404F" w:rsidRPr="00DE7827">
        <w:rPr>
          <w:sz w:val="28"/>
          <w:szCs w:val="28"/>
        </w:rPr>
        <w:t>%</w:t>
      </w:r>
    </w:p>
    <w:p w:rsidR="0096404F" w:rsidRPr="00DE7827" w:rsidRDefault="0096404F" w:rsidP="0096404F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96404F" w:rsidRDefault="0096404F" w:rsidP="0096404F">
      <w:pPr>
        <w:tabs>
          <w:tab w:val="left" w:pos="960"/>
        </w:tabs>
        <w:ind w:firstLine="720"/>
        <w:jc w:val="both"/>
      </w:pPr>
      <w:r w:rsidRPr="00DE7827">
        <w:rPr>
          <w:sz w:val="28"/>
          <w:szCs w:val="28"/>
        </w:rPr>
        <w:t xml:space="preserve">Эффективность подпрограммы составляет </w:t>
      </w:r>
      <w:r w:rsidR="00A64C34">
        <w:rPr>
          <w:sz w:val="28"/>
          <w:szCs w:val="28"/>
        </w:rPr>
        <w:t>98,1</w:t>
      </w:r>
      <w:r w:rsidR="003B25F2">
        <w:rPr>
          <w:sz w:val="28"/>
          <w:szCs w:val="28"/>
        </w:rPr>
        <w:t xml:space="preserve"> %. Таким образом, подпрограмма</w:t>
      </w:r>
      <w:r w:rsidRPr="00DE7827">
        <w:rPr>
          <w:sz w:val="28"/>
          <w:szCs w:val="28"/>
        </w:rPr>
        <w:t xml:space="preserve"> считается реализованной с </w:t>
      </w:r>
      <w:r w:rsidR="0054290E">
        <w:rPr>
          <w:sz w:val="28"/>
          <w:szCs w:val="28"/>
        </w:rPr>
        <w:t>высоким</w:t>
      </w:r>
      <w:r w:rsidRPr="00DE7827">
        <w:rPr>
          <w:sz w:val="28"/>
          <w:szCs w:val="28"/>
        </w:rPr>
        <w:t xml:space="preserve"> уровнем.</w:t>
      </w:r>
    </w:p>
    <w:p w:rsidR="0096404F" w:rsidRPr="008D30EF" w:rsidRDefault="0096404F" w:rsidP="0096404F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1E7BAD" w:rsidRDefault="008D30EF" w:rsidP="00F51E1E">
      <w:pPr>
        <w:tabs>
          <w:tab w:val="left" w:pos="426"/>
        </w:tabs>
        <w:spacing w:line="260" w:lineRule="exact"/>
        <w:jc w:val="both"/>
        <w:rPr>
          <w:i/>
          <w:sz w:val="28"/>
          <w:szCs w:val="28"/>
          <w:u w:val="single"/>
        </w:rPr>
      </w:pPr>
      <w:r w:rsidRPr="008D30EF">
        <w:rPr>
          <w:i/>
          <w:sz w:val="28"/>
          <w:szCs w:val="28"/>
          <w:u w:val="single"/>
        </w:rPr>
        <w:t>5.Подпрограмма «Историческое наследие»</w:t>
      </w:r>
    </w:p>
    <w:p w:rsidR="008D30EF" w:rsidRDefault="008D30EF" w:rsidP="00F51E1E">
      <w:pPr>
        <w:tabs>
          <w:tab w:val="left" w:pos="426"/>
        </w:tabs>
        <w:spacing w:line="260" w:lineRule="exact"/>
        <w:jc w:val="both"/>
        <w:rPr>
          <w:i/>
          <w:sz w:val="28"/>
          <w:szCs w:val="28"/>
          <w:u w:val="single"/>
        </w:rPr>
      </w:pPr>
    </w:p>
    <w:p w:rsidR="003B23B3" w:rsidRPr="003B23B3" w:rsidRDefault="008D30EF" w:rsidP="003B2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CBD">
        <w:rPr>
          <w:sz w:val="28"/>
          <w:szCs w:val="28"/>
        </w:rPr>
        <w:t>Основным мероприятием подпрограммы является</w:t>
      </w:r>
      <w:r>
        <w:rPr>
          <w:sz w:val="28"/>
          <w:szCs w:val="28"/>
        </w:rPr>
        <w:t xml:space="preserve"> обеспечение сохранности и развития музейного фонда</w:t>
      </w:r>
      <w:r w:rsidR="003B23B3">
        <w:rPr>
          <w:sz w:val="28"/>
          <w:szCs w:val="28"/>
        </w:rPr>
        <w:t>.</w:t>
      </w:r>
      <w:r w:rsidR="003B23B3" w:rsidRPr="003B23B3">
        <w:rPr>
          <w:sz w:val="40"/>
          <w:szCs w:val="28"/>
        </w:rPr>
        <w:t xml:space="preserve"> </w:t>
      </w:r>
    </w:p>
    <w:p w:rsidR="003B23B3" w:rsidRPr="003B23B3" w:rsidRDefault="003B23B3" w:rsidP="003B23B3">
      <w:pPr>
        <w:shd w:val="clear" w:color="auto" w:fill="FFFFFF"/>
        <w:ind w:firstLine="708"/>
        <w:jc w:val="both"/>
        <w:rPr>
          <w:sz w:val="28"/>
          <w:szCs w:val="28"/>
        </w:rPr>
      </w:pPr>
      <w:r w:rsidRPr="003B23B3">
        <w:rPr>
          <w:sz w:val="28"/>
          <w:szCs w:val="28"/>
        </w:rPr>
        <w:t>Историко-культурное наследие города Всеволожска включает в себя 20 памятников истории и культуры - объектов культурного наследия федерального и регионального значения, из них 9 выявленных объектов культурного наследия.</w:t>
      </w:r>
    </w:p>
    <w:p w:rsidR="008D30EF" w:rsidRDefault="008D30EF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3B3" w:rsidRDefault="003B23B3" w:rsidP="003B23B3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FB3394">
        <w:rPr>
          <w:sz w:val="28"/>
          <w:szCs w:val="28"/>
        </w:rPr>
        <w:t>Исполнение показателей (индикаторов) муниципальной подпрограммы</w:t>
      </w:r>
    </w:p>
    <w:p w:rsidR="003B23B3" w:rsidRDefault="003B23B3" w:rsidP="003B23B3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320"/>
        <w:gridCol w:w="1417"/>
        <w:gridCol w:w="1276"/>
        <w:gridCol w:w="1276"/>
        <w:gridCol w:w="3366"/>
      </w:tblGrid>
      <w:tr w:rsidR="003B23B3" w:rsidRPr="00FB3394" w:rsidTr="001B233C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    п/п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Показатель (индикатор)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Ед. измерения</w:t>
            </w:r>
          </w:p>
        </w:tc>
        <w:tc>
          <w:tcPr>
            <w:tcW w:w="2839" w:type="pct"/>
            <w:gridSpan w:val="3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Значение показателя</w:t>
            </w:r>
          </w:p>
        </w:tc>
      </w:tr>
      <w:tr w:rsidR="003B23B3" w:rsidRPr="00FB3394" w:rsidTr="001B233C">
        <w:tc>
          <w:tcPr>
            <w:tcW w:w="368" w:type="pct"/>
            <w:vMerge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2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 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612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1615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Комментарии при отклонении показателя</w:t>
            </w:r>
          </w:p>
        </w:tc>
      </w:tr>
      <w:tr w:rsidR="003B23B3" w:rsidRPr="00FB3394" w:rsidTr="001B233C">
        <w:tc>
          <w:tcPr>
            <w:tcW w:w="368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1</w:t>
            </w:r>
          </w:p>
        </w:tc>
        <w:tc>
          <w:tcPr>
            <w:tcW w:w="1113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5</w:t>
            </w:r>
          </w:p>
        </w:tc>
        <w:tc>
          <w:tcPr>
            <w:tcW w:w="1615" w:type="pct"/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6</w:t>
            </w:r>
          </w:p>
        </w:tc>
      </w:tr>
      <w:tr w:rsidR="003B23B3" w:rsidRPr="00C60885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FB3394" w:rsidRDefault="003B23B3" w:rsidP="001B233C">
            <w:pPr>
              <w:tabs>
                <w:tab w:val="left" w:pos="993"/>
              </w:tabs>
              <w:spacing w:line="2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количества посещений музейных мероприятий (выставки, лекции, экскурсии и т.п.)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8F3D97" w:rsidRDefault="003B23B3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8F3D97" w:rsidRDefault="003B23B3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5,5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C60885" w:rsidRDefault="003B23B3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B3" w:rsidRPr="00C60885" w:rsidRDefault="00904ABE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показателя связано с реорганизацией муниципального учреждения</w:t>
            </w:r>
            <w:r w:rsidRPr="001B233C">
              <w:rPr>
                <w:sz w:val="24"/>
                <w:szCs w:val="24"/>
              </w:rPr>
              <w:t xml:space="preserve"> «Всеволожский историко-краеведческий музей»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B233C">
              <w:rPr>
                <w:sz w:val="24"/>
                <w:szCs w:val="24"/>
              </w:rPr>
              <w:t xml:space="preserve">в форме присоединения к муниципальному автономному учреждению «Всеволожский центр культуры и досуга» на основании  </w:t>
            </w:r>
            <w:proofErr w:type="spellStart"/>
            <w:r w:rsidRPr="001B233C">
              <w:rPr>
                <w:sz w:val="24"/>
                <w:szCs w:val="24"/>
              </w:rPr>
              <w:t>постановлениия</w:t>
            </w:r>
            <w:proofErr w:type="spellEnd"/>
            <w:r w:rsidRPr="001B233C">
              <w:rPr>
                <w:sz w:val="24"/>
                <w:szCs w:val="24"/>
              </w:rPr>
              <w:t xml:space="preserve">  администрации от 09.09.2020 № 2848</w:t>
            </w:r>
          </w:p>
        </w:tc>
      </w:tr>
    </w:tbl>
    <w:p w:rsidR="003B23B3" w:rsidRDefault="003B23B3" w:rsidP="003B23B3">
      <w:pPr>
        <w:pStyle w:val="a4"/>
        <w:tabs>
          <w:tab w:val="left" w:pos="993"/>
        </w:tabs>
        <w:spacing w:line="260" w:lineRule="exact"/>
        <w:ind w:left="0"/>
        <w:jc w:val="center"/>
        <w:rPr>
          <w:sz w:val="28"/>
          <w:szCs w:val="28"/>
        </w:rPr>
      </w:pPr>
    </w:p>
    <w:p w:rsidR="003B23B3" w:rsidRPr="002E16BF" w:rsidRDefault="003B23B3" w:rsidP="003B23B3">
      <w:pPr>
        <w:pStyle w:val="a4"/>
        <w:tabs>
          <w:tab w:val="left" w:pos="993"/>
        </w:tabs>
        <w:spacing w:line="260" w:lineRule="exact"/>
        <w:ind w:left="0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Исполнение мероприятий подпрограмме</w:t>
      </w:r>
    </w:p>
    <w:p w:rsidR="003B23B3" w:rsidRDefault="003B23B3" w:rsidP="003B23B3">
      <w:pPr>
        <w:pStyle w:val="a4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79"/>
        <w:gridCol w:w="1378"/>
        <w:gridCol w:w="1534"/>
        <w:gridCol w:w="3064"/>
      </w:tblGrid>
      <w:tr w:rsidR="003B23B3" w:rsidRPr="00FB3394" w:rsidTr="001B233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</w:t>
            </w:r>
            <w:r w:rsidRPr="00FB3394">
              <w:rPr>
                <w:sz w:val="24"/>
                <w:szCs w:val="28"/>
                <w:lang w:val="en-US"/>
              </w:rPr>
              <w:t xml:space="preserve"> </w:t>
            </w:r>
            <w:r w:rsidRPr="00FB3394">
              <w:rPr>
                <w:sz w:val="24"/>
                <w:szCs w:val="28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Сумма расходов (руб.)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3B23B3" w:rsidRPr="00FB3394" w:rsidTr="001B23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B3" w:rsidRPr="00FB3394" w:rsidRDefault="003B23B3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B3" w:rsidRPr="00FB3394" w:rsidRDefault="003B23B3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B3" w:rsidRPr="00FB3394" w:rsidRDefault="003B23B3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3B23B3" w:rsidRPr="00FB3394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B3" w:rsidRPr="00FB3394" w:rsidRDefault="003B23B3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5</w:t>
            </w:r>
          </w:p>
        </w:tc>
      </w:tr>
      <w:tr w:rsidR="003B25F2" w:rsidRPr="00FB3394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2" w:rsidRPr="00CE1FC6" w:rsidRDefault="003B25F2" w:rsidP="001B233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муниципального казенного учреждения «Всеволожский историко-краеведческий музей»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2" w:rsidRDefault="003B25F2" w:rsidP="003B25F2">
            <w:pPr>
              <w:jc w:val="center"/>
            </w:pPr>
            <w:r w:rsidRPr="0078056E">
              <w:rPr>
                <w:sz w:val="24"/>
                <w:szCs w:val="28"/>
              </w:rPr>
              <w:t>1 052,7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2" w:rsidRDefault="003B25F2" w:rsidP="003B25F2">
            <w:pPr>
              <w:jc w:val="center"/>
            </w:pPr>
            <w:r w:rsidRPr="0078056E">
              <w:rPr>
                <w:sz w:val="24"/>
                <w:szCs w:val="28"/>
              </w:rPr>
              <w:t>1 052,7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2" w:rsidRPr="00FB3394" w:rsidRDefault="003B25F2" w:rsidP="001B233C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</w:tbl>
    <w:p w:rsidR="003B23B3" w:rsidRDefault="003B23B3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Default="003B25F2" w:rsidP="003B25F2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3B25F2" w:rsidRPr="001442EB" w:rsidRDefault="003B25F2" w:rsidP="003B25F2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numPr>
          <w:ilvl w:val="1"/>
          <w:numId w:val="5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,  где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3B25F2" w:rsidRPr="009919A4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3B25F2" w:rsidRPr="009919A4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3B25F2" w:rsidRPr="001442EB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Pr="001E7BAD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3B25F2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= 0,2/5,5*100%= 3,6</w:t>
      </w:r>
    </w:p>
    <w:p w:rsidR="003B25F2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Pr="00DE7827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= 3,6/1 = 3,6</w:t>
      </w:r>
    </w:p>
    <w:p w:rsidR="003B25F2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 w:rsidRPr="00DE782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DE782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DE782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DE782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DE7827">
        <w:rPr>
          <w:spacing w:val="-12"/>
          <w:sz w:val="28"/>
          <w:szCs w:val="28"/>
        </w:rPr>
        <w:br/>
        <w:t>по формуле: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=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</w:t>
      </w:r>
      <w:r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где: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фактический объем финансовых ресурсов, направленный</w:t>
      </w:r>
      <w:r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на реализацию мероприятий муниципальной программы (подпрограммы);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DE7827">
        <w:rPr>
          <w:spacing w:val="2"/>
          <w:sz w:val="28"/>
          <w:szCs w:val="28"/>
        </w:rPr>
        <w:t>) на соответствующий отчетный период.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3B25F2" w:rsidRPr="005F4DD3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z w:val="28"/>
          <w:szCs w:val="28"/>
        </w:rPr>
      </w:pPr>
      <w:r w:rsidRPr="005F4DD3">
        <w:rPr>
          <w:sz w:val="28"/>
          <w:szCs w:val="28"/>
        </w:rPr>
        <w:t>У</w:t>
      </w:r>
      <w:r w:rsidRPr="005F4DD3"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1 052,7/1 052,7 </w:t>
      </w:r>
      <w:r w:rsidRPr="005F4DD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F4DD3">
        <w:rPr>
          <w:sz w:val="28"/>
          <w:szCs w:val="28"/>
        </w:rPr>
        <w:t>100%</w:t>
      </w:r>
      <w:r>
        <w:rPr>
          <w:sz w:val="28"/>
          <w:szCs w:val="28"/>
        </w:rPr>
        <w:t xml:space="preserve"> = 100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E7827">
        <w:rPr>
          <w:spacing w:val="2"/>
          <w:sz w:val="28"/>
          <w:szCs w:val="28"/>
        </w:rPr>
        <w:t>Степени реализации мероп</w:t>
      </w:r>
      <w:r>
        <w:rPr>
          <w:spacing w:val="2"/>
          <w:sz w:val="28"/>
          <w:szCs w:val="28"/>
        </w:rPr>
        <w:t xml:space="preserve">риятий программы (подпрограммы) </w:t>
      </w:r>
      <w:r w:rsidRPr="00DE7827">
        <w:rPr>
          <w:spacing w:val="2"/>
          <w:sz w:val="28"/>
          <w:szCs w:val="28"/>
        </w:rPr>
        <w:t>на основе сопоставления запланированных и фактически выполненных мероприятий по формуле: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 = М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 где: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1/1*100% = 100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- 0,5;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DE7827">
        <w:rPr>
          <w:rFonts w:ascii="Times New Roman" w:hAnsi="Times New Roman" w:cs="Times New Roman"/>
          <w:sz w:val="28"/>
          <w:szCs w:val="28"/>
        </w:rPr>
        <w:t xml:space="preserve">М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3B25F2" w:rsidRPr="00DE7827" w:rsidRDefault="003B25F2" w:rsidP="003B25F2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3,63*0,5+100</w:t>
      </w:r>
      <w:r w:rsidRPr="00DE7827">
        <w:rPr>
          <w:sz w:val="28"/>
          <w:szCs w:val="28"/>
        </w:rPr>
        <w:t>*0,2+</w:t>
      </w:r>
      <w:r>
        <w:rPr>
          <w:sz w:val="28"/>
          <w:szCs w:val="28"/>
        </w:rPr>
        <w:t>100</w:t>
      </w:r>
      <w:r w:rsidRPr="00DE7827">
        <w:rPr>
          <w:sz w:val="28"/>
          <w:szCs w:val="28"/>
        </w:rPr>
        <w:t>*0,3=</w:t>
      </w:r>
      <w:r>
        <w:rPr>
          <w:sz w:val="28"/>
          <w:szCs w:val="28"/>
        </w:rPr>
        <w:t xml:space="preserve"> 51,81</w:t>
      </w:r>
      <w:r w:rsidRPr="00DE7827">
        <w:rPr>
          <w:sz w:val="28"/>
          <w:szCs w:val="28"/>
        </w:rPr>
        <w:t>%</w:t>
      </w:r>
    </w:p>
    <w:p w:rsidR="003B25F2" w:rsidRPr="00DE7827" w:rsidRDefault="003B25F2" w:rsidP="003B25F2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3B25F2" w:rsidRDefault="003B25F2" w:rsidP="003B25F2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DE7827">
        <w:rPr>
          <w:sz w:val="28"/>
          <w:szCs w:val="28"/>
        </w:rPr>
        <w:t xml:space="preserve">Эффективность подпрограммы составляет </w:t>
      </w:r>
      <w:r>
        <w:rPr>
          <w:sz w:val="28"/>
          <w:szCs w:val="28"/>
        </w:rPr>
        <w:t>51,81</w:t>
      </w:r>
      <w:r w:rsidRPr="00DE7827">
        <w:rPr>
          <w:sz w:val="28"/>
          <w:szCs w:val="28"/>
        </w:rPr>
        <w:t xml:space="preserve"> %. Таким образом</w:t>
      </w:r>
      <w:r>
        <w:rPr>
          <w:sz w:val="28"/>
          <w:szCs w:val="28"/>
        </w:rPr>
        <w:t>, подпрограмма</w:t>
      </w:r>
      <w:r w:rsidRPr="00DE7827">
        <w:rPr>
          <w:sz w:val="28"/>
          <w:szCs w:val="28"/>
        </w:rPr>
        <w:t xml:space="preserve"> считается реализованной с</w:t>
      </w:r>
      <w:r>
        <w:rPr>
          <w:sz w:val="28"/>
          <w:szCs w:val="28"/>
        </w:rPr>
        <w:t xml:space="preserve"> неудовлетворительным уровнем</w:t>
      </w:r>
      <w:r w:rsidRPr="00DE7827">
        <w:rPr>
          <w:sz w:val="28"/>
          <w:szCs w:val="28"/>
        </w:rPr>
        <w:t>.</w:t>
      </w:r>
    </w:p>
    <w:p w:rsidR="003B25F2" w:rsidRDefault="003B25F2" w:rsidP="003B25F2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3B25F2" w:rsidRDefault="003B25F2" w:rsidP="003B25F2">
      <w:pPr>
        <w:tabs>
          <w:tab w:val="left" w:pos="960"/>
        </w:tabs>
        <w:ind w:firstLine="720"/>
        <w:jc w:val="both"/>
        <w:rPr>
          <w:i/>
          <w:sz w:val="28"/>
          <w:szCs w:val="28"/>
          <w:u w:val="single"/>
        </w:rPr>
      </w:pPr>
      <w:r w:rsidRPr="003B25F2">
        <w:rPr>
          <w:i/>
          <w:sz w:val="28"/>
          <w:szCs w:val="28"/>
          <w:u w:val="single"/>
        </w:rPr>
        <w:t>6.Подрограмма «</w:t>
      </w:r>
      <w:r w:rsidR="0037358D">
        <w:rPr>
          <w:i/>
          <w:sz w:val="28"/>
          <w:szCs w:val="28"/>
          <w:u w:val="single"/>
        </w:rPr>
        <w:t>Развитие инфраструктуры и систем</w:t>
      </w:r>
      <w:r w:rsidRPr="003B25F2">
        <w:rPr>
          <w:i/>
          <w:sz w:val="28"/>
          <w:szCs w:val="28"/>
          <w:u w:val="single"/>
        </w:rPr>
        <w:t>ы управления в сфере культуры»</w:t>
      </w:r>
    </w:p>
    <w:p w:rsidR="003B25F2" w:rsidRDefault="003B25F2" w:rsidP="003B25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CBD">
        <w:rPr>
          <w:sz w:val="28"/>
          <w:szCs w:val="28"/>
        </w:rPr>
        <w:t>Основным мероприятием подпрограммы является</w:t>
      </w:r>
      <w:r>
        <w:rPr>
          <w:sz w:val="28"/>
          <w:szCs w:val="28"/>
        </w:rPr>
        <w:t xml:space="preserve"> развитие инфраструктуры и системы управления в сфере культуры.</w:t>
      </w:r>
    </w:p>
    <w:p w:rsidR="003B25F2" w:rsidRDefault="003B25F2" w:rsidP="003B25F2">
      <w:pPr>
        <w:tabs>
          <w:tab w:val="left" w:pos="960"/>
        </w:tabs>
        <w:jc w:val="both"/>
        <w:rPr>
          <w:i/>
          <w:sz w:val="28"/>
          <w:szCs w:val="28"/>
          <w:u w:val="single"/>
        </w:rPr>
      </w:pPr>
    </w:p>
    <w:p w:rsidR="003B25F2" w:rsidRDefault="003B25F2" w:rsidP="003B25F2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FB3394">
        <w:rPr>
          <w:sz w:val="28"/>
          <w:szCs w:val="28"/>
        </w:rPr>
        <w:t>Исполнение показателей (индикаторов) муниципальной подпрограммы</w:t>
      </w:r>
    </w:p>
    <w:p w:rsidR="003B25F2" w:rsidRDefault="003B25F2" w:rsidP="003B25F2">
      <w:pPr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320"/>
        <w:gridCol w:w="1417"/>
        <w:gridCol w:w="1276"/>
        <w:gridCol w:w="1276"/>
        <w:gridCol w:w="3366"/>
      </w:tblGrid>
      <w:tr w:rsidR="003B25F2" w:rsidRPr="00FB3394" w:rsidTr="001B233C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    п/п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Показатель (индикатор)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Ед. измерения</w:t>
            </w:r>
          </w:p>
        </w:tc>
        <w:tc>
          <w:tcPr>
            <w:tcW w:w="2839" w:type="pct"/>
            <w:gridSpan w:val="3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Значение показателя</w:t>
            </w:r>
          </w:p>
        </w:tc>
      </w:tr>
      <w:tr w:rsidR="003B25F2" w:rsidRPr="00FB3394" w:rsidTr="001B233C">
        <w:tc>
          <w:tcPr>
            <w:tcW w:w="368" w:type="pct"/>
            <w:vMerge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2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 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612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(20</w:t>
            </w:r>
            <w:r>
              <w:rPr>
                <w:sz w:val="24"/>
                <w:szCs w:val="28"/>
              </w:rPr>
              <w:t>20</w:t>
            </w:r>
            <w:r w:rsidRPr="00FB3394">
              <w:rPr>
                <w:sz w:val="24"/>
                <w:szCs w:val="28"/>
              </w:rPr>
              <w:t>год)</w:t>
            </w:r>
          </w:p>
        </w:tc>
        <w:tc>
          <w:tcPr>
            <w:tcW w:w="1615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Комментарии при отклонении показателя</w:t>
            </w:r>
          </w:p>
        </w:tc>
      </w:tr>
      <w:tr w:rsidR="003B25F2" w:rsidRPr="00FB3394" w:rsidTr="001B233C">
        <w:tc>
          <w:tcPr>
            <w:tcW w:w="368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1</w:t>
            </w:r>
          </w:p>
        </w:tc>
        <w:tc>
          <w:tcPr>
            <w:tcW w:w="1113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5</w:t>
            </w:r>
          </w:p>
        </w:tc>
        <w:tc>
          <w:tcPr>
            <w:tcW w:w="1615" w:type="pct"/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FB3394">
              <w:rPr>
                <w:sz w:val="28"/>
                <w:szCs w:val="28"/>
              </w:rPr>
              <w:t>6</w:t>
            </w:r>
          </w:p>
        </w:tc>
      </w:tr>
      <w:tr w:rsidR="003B25F2" w:rsidRPr="00C60885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  <w:p w:rsidR="003B25F2" w:rsidRPr="00FB3394" w:rsidRDefault="003B25F2" w:rsidP="001B233C">
            <w:pPr>
              <w:tabs>
                <w:tab w:val="left" w:pos="993"/>
              </w:tabs>
              <w:spacing w:line="2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F464E9" w:rsidRDefault="003B25F2" w:rsidP="001B233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культуры, объектов культурного наследия, прошедших ремонт, капитальный ремонт, проектирование, реконструкцию, обеспечивших мероприятия по формированию доступной среды жизнедеятельности для инвалидов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8F3D97" w:rsidRDefault="003B25F2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Количество зданий, помещений, ед.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8F3D97" w:rsidRDefault="003B25F2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F3D97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C60885" w:rsidRDefault="003B25F2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C60885" w:rsidRDefault="003B25F2" w:rsidP="001B23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B25F2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Pr="002E16BF" w:rsidRDefault="003B25F2" w:rsidP="003B25F2">
      <w:pPr>
        <w:pStyle w:val="a4"/>
        <w:tabs>
          <w:tab w:val="left" w:pos="993"/>
        </w:tabs>
        <w:spacing w:line="260" w:lineRule="exact"/>
        <w:ind w:left="0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Исполнение мероприятий подпрограмме</w:t>
      </w:r>
    </w:p>
    <w:p w:rsidR="003B25F2" w:rsidRDefault="003B25F2" w:rsidP="003B25F2">
      <w:pPr>
        <w:pStyle w:val="a4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79"/>
        <w:gridCol w:w="1378"/>
        <w:gridCol w:w="1534"/>
        <w:gridCol w:w="3064"/>
      </w:tblGrid>
      <w:tr w:rsidR="003B25F2" w:rsidRPr="00FB3394" w:rsidTr="001B233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№</w:t>
            </w:r>
            <w:r w:rsidRPr="00FB3394">
              <w:rPr>
                <w:sz w:val="24"/>
                <w:szCs w:val="28"/>
                <w:lang w:val="en-US"/>
              </w:rPr>
              <w:t xml:space="preserve"> </w:t>
            </w:r>
            <w:r w:rsidRPr="00FB3394">
              <w:rPr>
                <w:sz w:val="24"/>
                <w:szCs w:val="28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Сумма расходов (руб.)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3B25F2" w:rsidRPr="00FB3394" w:rsidTr="001B23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F2" w:rsidRPr="00FB3394" w:rsidRDefault="003B25F2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F2" w:rsidRPr="00FB3394" w:rsidRDefault="003B25F2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F2" w:rsidRPr="00FB3394" w:rsidRDefault="003B25F2" w:rsidP="001B233C">
            <w:pPr>
              <w:pStyle w:val="a4"/>
              <w:spacing w:line="260" w:lineRule="exact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3B25F2" w:rsidRPr="00FB3394" w:rsidTr="001B233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F2" w:rsidRPr="00FB3394" w:rsidRDefault="003B25F2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FB3394">
              <w:rPr>
                <w:sz w:val="24"/>
                <w:szCs w:val="28"/>
              </w:rPr>
              <w:t>5</w:t>
            </w:r>
          </w:p>
        </w:tc>
      </w:tr>
      <w:tr w:rsidR="00904ABE" w:rsidRPr="00FB3394" w:rsidTr="001F313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CE1FC6" w:rsidRDefault="00904ABE" w:rsidP="001B233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BE" w:rsidRPr="00FB3394" w:rsidRDefault="00904ABE" w:rsidP="00682AAE">
            <w:pPr>
              <w:pStyle w:val="a4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2020 году, в рамках </w:t>
            </w:r>
            <w:r w:rsidR="00682AAE">
              <w:rPr>
                <w:sz w:val="24"/>
                <w:szCs w:val="28"/>
              </w:rPr>
              <w:t>субсидии из Областного бюджета на празднование</w:t>
            </w:r>
            <w:r>
              <w:rPr>
                <w:sz w:val="24"/>
                <w:szCs w:val="28"/>
              </w:rPr>
              <w:t xml:space="preserve"> 93-й годовщины со дня образования Ленинградской области, был проведен ремонт </w:t>
            </w:r>
            <w:r w:rsidR="00682AAE">
              <w:rPr>
                <w:sz w:val="24"/>
                <w:szCs w:val="28"/>
              </w:rPr>
              <w:t xml:space="preserve">МАУ «Всеволожский ЦКД» </w:t>
            </w:r>
            <w:r w:rsidRPr="00904ABE">
              <w:rPr>
                <w:color w:val="000000"/>
                <w:sz w:val="24"/>
                <w:szCs w:val="28"/>
              </w:rPr>
              <w:t xml:space="preserve">3 717,09 </w:t>
            </w:r>
            <w:r w:rsidRPr="00904ABE">
              <w:rPr>
                <w:sz w:val="24"/>
                <w:szCs w:val="28"/>
              </w:rPr>
              <w:t>тыс. руб.</w:t>
            </w:r>
          </w:p>
        </w:tc>
      </w:tr>
      <w:tr w:rsidR="00904ABE" w:rsidRPr="00FB3394" w:rsidTr="001F313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Default="00904ABE" w:rsidP="001B233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капитальный ремонт, проектирование, реконструкция, обеспечение мероприятий по формированию доступной среды жизнедеятельности для инвалидов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E" w:rsidRPr="00FB3394" w:rsidRDefault="00904ABE" w:rsidP="001B233C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</w:tbl>
    <w:p w:rsidR="00520215" w:rsidRDefault="00520215" w:rsidP="00520215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3B25F2" w:rsidRPr="001442EB" w:rsidRDefault="003B25F2" w:rsidP="003B25F2">
      <w:pPr>
        <w:pStyle w:val="a5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numPr>
          <w:ilvl w:val="0"/>
          <w:numId w:val="6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,  где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3B25F2" w:rsidRPr="009919A4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3B25F2" w:rsidRPr="009919A4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3B25F2" w:rsidRPr="001442EB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Pr="001E7BAD" w:rsidRDefault="003B25F2" w:rsidP="003B25F2">
      <w:pPr>
        <w:pStyle w:val="a5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520215">
        <w:rPr>
          <w:rFonts w:ascii="Times New Roman" w:hAnsi="Times New Roman" w:cs="Times New Roman"/>
          <w:color w:val="auto"/>
          <w:sz w:val="28"/>
          <w:szCs w:val="28"/>
        </w:rPr>
        <w:t>1/1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*100%= </w:t>
      </w:r>
      <w:r w:rsidR="00520215">
        <w:rPr>
          <w:rFonts w:ascii="Times New Roman" w:hAnsi="Times New Roman" w:cs="Times New Roman"/>
          <w:color w:val="auto"/>
          <w:sz w:val="28"/>
          <w:szCs w:val="28"/>
        </w:rPr>
        <w:t>100</w:t>
      </w:r>
    </w:p>
    <w:p w:rsidR="00520215" w:rsidRDefault="00520215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Pr="00DE7827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= </w:t>
      </w:r>
      <w:r w:rsidR="00520215">
        <w:rPr>
          <w:sz w:val="28"/>
          <w:szCs w:val="28"/>
        </w:rPr>
        <w:t>100/1</w:t>
      </w:r>
      <w:r>
        <w:rPr>
          <w:sz w:val="28"/>
          <w:szCs w:val="28"/>
        </w:rPr>
        <w:t xml:space="preserve"> = </w:t>
      </w:r>
      <w:r w:rsidR="00520215">
        <w:rPr>
          <w:sz w:val="28"/>
          <w:szCs w:val="28"/>
        </w:rPr>
        <w:t>100</w:t>
      </w:r>
    </w:p>
    <w:p w:rsidR="003B25F2" w:rsidRDefault="003B25F2" w:rsidP="003B25F2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 w:rsidRPr="00DE782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DE782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DE782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DE782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DE7827">
        <w:rPr>
          <w:spacing w:val="-12"/>
          <w:sz w:val="28"/>
          <w:szCs w:val="28"/>
        </w:rPr>
        <w:br/>
        <w:t>по формуле: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=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</w:t>
      </w:r>
      <w:r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где: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У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ф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фактический объем финансовых ресурсов, направленный</w:t>
      </w:r>
      <w:r>
        <w:rPr>
          <w:spacing w:val="2"/>
          <w:sz w:val="28"/>
          <w:szCs w:val="28"/>
        </w:rPr>
        <w:t xml:space="preserve"> </w:t>
      </w:r>
      <w:r w:rsidRPr="00DE7827">
        <w:rPr>
          <w:spacing w:val="2"/>
          <w:sz w:val="28"/>
          <w:szCs w:val="28"/>
        </w:rPr>
        <w:t>на реализацию мероприятий муниципальной программы (подпрограммы);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t>Ф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DE7827">
        <w:rPr>
          <w:spacing w:val="2"/>
          <w:sz w:val="28"/>
          <w:szCs w:val="28"/>
        </w:rPr>
        <w:t>) на соответствующий отчетный период.</w:t>
      </w:r>
    </w:p>
    <w:p w:rsidR="003B25F2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3B25F2" w:rsidRPr="005F4DD3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z w:val="28"/>
          <w:szCs w:val="28"/>
        </w:rPr>
      </w:pPr>
      <w:r w:rsidRPr="005F4DD3">
        <w:rPr>
          <w:sz w:val="28"/>
          <w:szCs w:val="28"/>
        </w:rPr>
        <w:t>У</w:t>
      </w:r>
      <w:r w:rsidRPr="005F4DD3"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5F4DD3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DE7827">
        <w:rPr>
          <w:spacing w:val="2"/>
          <w:sz w:val="28"/>
          <w:szCs w:val="28"/>
        </w:rPr>
        <w:t>Степени реализации мероп</w:t>
      </w:r>
      <w:r>
        <w:rPr>
          <w:spacing w:val="2"/>
          <w:sz w:val="28"/>
          <w:szCs w:val="28"/>
        </w:rPr>
        <w:t xml:space="preserve">риятий программы (подпрограммы) </w:t>
      </w:r>
      <w:r w:rsidRPr="00DE7827">
        <w:rPr>
          <w:spacing w:val="2"/>
          <w:sz w:val="28"/>
          <w:szCs w:val="28"/>
        </w:rPr>
        <w:t>на основе сопоставления запланированных и фактически выполненных мероприятий по формуле: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 = М</w:t>
      </w:r>
      <w:r w:rsidRPr="00DE7827">
        <w:rPr>
          <w:spacing w:val="2"/>
          <w:sz w:val="28"/>
          <w:szCs w:val="28"/>
          <w:vertAlign w:val="subscript"/>
        </w:rPr>
        <w:t>ф</w:t>
      </w:r>
      <w:r w:rsidRPr="00DE7827">
        <w:rPr>
          <w:spacing w:val="2"/>
          <w:sz w:val="28"/>
          <w:szCs w:val="28"/>
        </w:rPr>
        <w:t xml:space="preserve"> / </w:t>
      </w:r>
      <w:proofErr w:type="spellStart"/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</w:rPr>
        <w:t xml:space="preserve"> * 100%, где: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реализация мероприятий программы (подпрограммы);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r w:rsidRPr="00DE7827">
        <w:rPr>
          <w:spacing w:val="2"/>
          <w:sz w:val="28"/>
          <w:szCs w:val="28"/>
        </w:rPr>
        <w:t>М</w:t>
      </w:r>
      <w:r w:rsidRPr="00DE7827">
        <w:rPr>
          <w:spacing w:val="2"/>
          <w:sz w:val="28"/>
          <w:szCs w:val="28"/>
          <w:vertAlign w:val="subscript"/>
        </w:rPr>
        <w:t xml:space="preserve">ф </w:t>
      </w:r>
      <w:r w:rsidRPr="00DE7827">
        <w:rPr>
          <w:spacing w:val="2"/>
          <w:sz w:val="28"/>
          <w:szCs w:val="28"/>
        </w:rPr>
        <w:t xml:space="preserve">- </w:t>
      </w:r>
      <w:r w:rsidRPr="00DE782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3B25F2" w:rsidRPr="00DE7827" w:rsidRDefault="003B25F2" w:rsidP="003B25F2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spacing w:val="2"/>
          <w:sz w:val="28"/>
          <w:szCs w:val="28"/>
        </w:rPr>
      </w:pPr>
      <w:proofErr w:type="spellStart"/>
      <w:r w:rsidRPr="00DE7827">
        <w:rPr>
          <w:spacing w:val="2"/>
          <w:sz w:val="28"/>
          <w:szCs w:val="28"/>
        </w:rPr>
        <w:lastRenderedPageBreak/>
        <w:t>М</w:t>
      </w:r>
      <w:r w:rsidRPr="00DE7827">
        <w:rPr>
          <w:spacing w:val="2"/>
          <w:sz w:val="28"/>
          <w:szCs w:val="28"/>
          <w:vertAlign w:val="subscript"/>
        </w:rPr>
        <w:t>п</w:t>
      </w:r>
      <w:proofErr w:type="spellEnd"/>
      <w:r w:rsidRPr="00DE7827">
        <w:rPr>
          <w:spacing w:val="2"/>
          <w:sz w:val="28"/>
          <w:szCs w:val="28"/>
          <w:vertAlign w:val="subscript"/>
        </w:rPr>
        <w:t xml:space="preserve"> </w:t>
      </w:r>
      <w:r w:rsidRPr="00DE782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:rsidR="003B25F2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Default="00520215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2/2</w:t>
      </w:r>
      <w:r w:rsidR="003B25F2">
        <w:rPr>
          <w:rFonts w:ascii="Times New Roman" w:hAnsi="Times New Roman" w:cs="Times New Roman"/>
          <w:color w:val="auto"/>
          <w:sz w:val="28"/>
          <w:szCs w:val="28"/>
        </w:rPr>
        <w:t>*100% = 100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- 0,5;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DE782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Pr="00DE782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3B25F2" w:rsidRPr="00DE7827" w:rsidRDefault="003B25F2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2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DE7827">
        <w:rPr>
          <w:rFonts w:ascii="Times New Roman" w:hAnsi="Times New Roman" w:cs="Times New Roman"/>
          <w:sz w:val="28"/>
          <w:szCs w:val="28"/>
        </w:rPr>
        <w:t xml:space="preserve">М </w:t>
      </w:r>
      <w:r w:rsidRPr="00DE782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520215" w:rsidRDefault="00520215" w:rsidP="003B25F2">
      <w:pPr>
        <w:pStyle w:val="a4"/>
        <w:ind w:left="1065"/>
        <w:jc w:val="both"/>
        <w:rPr>
          <w:sz w:val="28"/>
          <w:szCs w:val="28"/>
        </w:rPr>
      </w:pPr>
    </w:p>
    <w:p w:rsidR="003B25F2" w:rsidRPr="00F13E9C" w:rsidRDefault="003B25F2" w:rsidP="00F13E9C">
      <w:pPr>
        <w:jc w:val="both"/>
        <w:rPr>
          <w:sz w:val="28"/>
          <w:szCs w:val="28"/>
        </w:rPr>
      </w:pPr>
    </w:p>
    <w:p w:rsidR="003B25F2" w:rsidRPr="00DE7827" w:rsidRDefault="003B25F2" w:rsidP="003B25F2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3B25F2" w:rsidRDefault="003B25F2" w:rsidP="003B25F2">
      <w:pPr>
        <w:tabs>
          <w:tab w:val="left" w:pos="960"/>
        </w:tabs>
        <w:ind w:firstLine="720"/>
        <w:jc w:val="both"/>
      </w:pPr>
      <w:r w:rsidRPr="00DE7827">
        <w:rPr>
          <w:sz w:val="28"/>
          <w:szCs w:val="28"/>
        </w:rPr>
        <w:t xml:space="preserve">Эффективность подпрограммы составляет </w:t>
      </w:r>
      <w:r w:rsidR="0037358D">
        <w:rPr>
          <w:sz w:val="28"/>
          <w:szCs w:val="28"/>
        </w:rPr>
        <w:t>100</w:t>
      </w:r>
      <w:r>
        <w:rPr>
          <w:sz w:val="28"/>
          <w:szCs w:val="28"/>
        </w:rPr>
        <w:t xml:space="preserve"> %. Таким образом, подпрограмма</w:t>
      </w:r>
      <w:r w:rsidRPr="00DE7827">
        <w:rPr>
          <w:sz w:val="28"/>
          <w:szCs w:val="28"/>
        </w:rPr>
        <w:t xml:space="preserve"> считается реализованной с</w:t>
      </w:r>
      <w:r w:rsidR="00520215">
        <w:rPr>
          <w:sz w:val="28"/>
          <w:szCs w:val="28"/>
        </w:rPr>
        <w:t xml:space="preserve"> </w:t>
      </w:r>
      <w:r w:rsidR="0037358D">
        <w:rPr>
          <w:sz w:val="28"/>
          <w:szCs w:val="28"/>
        </w:rPr>
        <w:t>высоким</w:t>
      </w:r>
      <w:r w:rsidRPr="00DE7827">
        <w:rPr>
          <w:sz w:val="28"/>
          <w:szCs w:val="28"/>
        </w:rPr>
        <w:t xml:space="preserve"> уровнем.</w:t>
      </w:r>
    </w:p>
    <w:p w:rsidR="003B25F2" w:rsidRPr="008D30EF" w:rsidRDefault="00904ABE" w:rsidP="003B25F2">
      <w:pPr>
        <w:pStyle w:val="a5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19160" wp14:editId="2222FFC8">
            <wp:simplePos x="0" y="0"/>
            <wp:positionH relativeFrom="column">
              <wp:posOffset>3147060</wp:posOffset>
            </wp:positionH>
            <wp:positionV relativeFrom="paragraph">
              <wp:posOffset>45085</wp:posOffset>
            </wp:positionV>
            <wp:extent cx="1104900" cy="1047750"/>
            <wp:effectExtent l="0" t="0" r="0" b="0"/>
            <wp:wrapNone/>
            <wp:docPr id="1" name="Рисунок 1" descr="C:\Users\культура2\Desktop\подписи\Подпись Кра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2\Desktop\подписи\Подпись Крас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F2" w:rsidRPr="003B25F2" w:rsidRDefault="003B25F2" w:rsidP="003B25F2">
      <w:pPr>
        <w:tabs>
          <w:tab w:val="left" w:pos="960"/>
        </w:tabs>
        <w:ind w:firstLine="720"/>
        <w:jc w:val="both"/>
      </w:pPr>
    </w:p>
    <w:p w:rsidR="003B25F2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Краскова</w:t>
      </w:r>
      <w:proofErr w:type="spellEnd"/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Default="00904ABE" w:rsidP="00F51E1E">
      <w:pPr>
        <w:tabs>
          <w:tab w:val="left" w:pos="426"/>
        </w:tabs>
        <w:spacing w:line="260" w:lineRule="exact"/>
        <w:jc w:val="both"/>
        <w:rPr>
          <w:sz w:val="28"/>
          <w:szCs w:val="28"/>
        </w:rPr>
      </w:pPr>
    </w:p>
    <w:p w:rsidR="00904ABE" w:rsidRPr="00904ABE" w:rsidRDefault="00904ABE" w:rsidP="00F51E1E">
      <w:pPr>
        <w:tabs>
          <w:tab w:val="left" w:pos="426"/>
        </w:tabs>
        <w:spacing w:line="260" w:lineRule="exact"/>
        <w:jc w:val="both"/>
        <w:rPr>
          <w:sz w:val="24"/>
          <w:szCs w:val="28"/>
        </w:rPr>
      </w:pPr>
      <w:proofErr w:type="spellStart"/>
      <w:r w:rsidRPr="00904ABE">
        <w:rPr>
          <w:sz w:val="24"/>
          <w:szCs w:val="28"/>
        </w:rPr>
        <w:t>Гизатуллина</w:t>
      </w:r>
      <w:proofErr w:type="spellEnd"/>
      <w:r w:rsidRPr="00904ABE">
        <w:rPr>
          <w:sz w:val="24"/>
          <w:szCs w:val="28"/>
        </w:rPr>
        <w:t xml:space="preserve"> Рената </w:t>
      </w:r>
      <w:proofErr w:type="spellStart"/>
      <w:r w:rsidRPr="00904ABE">
        <w:rPr>
          <w:sz w:val="24"/>
          <w:szCs w:val="28"/>
        </w:rPr>
        <w:t>Флюровна</w:t>
      </w:r>
      <w:proofErr w:type="spellEnd"/>
      <w:r w:rsidRPr="00904ABE">
        <w:rPr>
          <w:sz w:val="24"/>
          <w:szCs w:val="28"/>
        </w:rPr>
        <w:t xml:space="preserve">, 8(813-70)25-475, </w:t>
      </w:r>
      <w:r w:rsidRPr="00904ABE">
        <w:rPr>
          <w:sz w:val="24"/>
          <w:szCs w:val="28"/>
          <w:lang w:val="en-US"/>
        </w:rPr>
        <w:t>vsevrk</w:t>
      </w:r>
      <w:r w:rsidRPr="00904ABE">
        <w:rPr>
          <w:sz w:val="24"/>
          <w:szCs w:val="28"/>
        </w:rPr>
        <w:t>@</w:t>
      </w:r>
      <w:r w:rsidRPr="00904ABE">
        <w:rPr>
          <w:sz w:val="24"/>
          <w:szCs w:val="28"/>
          <w:lang w:val="en-US"/>
        </w:rPr>
        <w:t>vsevreg</w:t>
      </w:r>
      <w:r w:rsidRPr="00904ABE">
        <w:rPr>
          <w:sz w:val="24"/>
          <w:szCs w:val="28"/>
        </w:rPr>
        <w:t>.</w:t>
      </w:r>
      <w:r w:rsidRPr="00904ABE">
        <w:rPr>
          <w:sz w:val="24"/>
          <w:szCs w:val="28"/>
          <w:lang w:val="en-US"/>
        </w:rPr>
        <w:t>ru</w:t>
      </w:r>
    </w:p>
    <w:sectPr w:rsidR="00904ABE" w:rsidRPr="00904ABE" w:rsidSect="00711F1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0D"/>
    <w:multiLevelType w:val="hybridMultilevel"/>
    <w:tmpl w:val="835ABB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590C02"/>
    <w:multiLevelType w:val="hybridMultilevel"/>
    <w:tmpl w:val="C97C31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F32042"/>
    <w:multiLevelType w:val="hybridMultilevel"/>
    <w:tmpl w:val="622A566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D432B4B"/>
    <w:multiLevelType w:val="hybridMultilevel"/>
    <w:tmpl w:val="3C4E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8D6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18"/>
    <w:rsid w:val="0001173F"/>
    <w:rsid w:val="00014196"/>
    <w:rsid w:val="00072A67"/>
    <w:rsid w:val="001B233C"/>
    <w:rsid w:val="001B448D"/>
    <w:rsid w:val="001E7BAD"/>
    <w:rsid w:val="0037358D"/>
    <w:rsid w:val="00393E94"/>
    <w:rsid w:val="003B23B3"/>
    <w:rsid w:val="003B25F2"/>
    <w:rsid w:val="00422056"/>
    <w:rsid w:val="00520215"/>
    <w:rsid w:val="0054290E"/>
    <w:rsid w:val="005F3704"/>
    <w:rsid w:val="005F4DD3"/>
    <w:rsid w:val="00613CE9"/>
    <w:rsid w:val="00682AAE"/>
    <w:rsid w:val="00711F18"/>
    <w:rsid w:val="00792CBD"/>
    <w:rsid w:val="007A6255"/>
    <w:rsid w:val="00833A11"/>
    <w:rsid w:val="00885E6E"/>
    <w:rsid w:val="008D30EF"/>
    <w:rsid w:val="00904ABE"/>
    <w:rsid w:val="0096404F"/>
    <w:rsid w:val="00A077C0"/>
    <w:rsid w:val="00A64C34"/>
    <w:rsid w:val="00B44880"/>
    <w:rsid w:val="00B46048"/>
    <w:rsid w:val="00CA3F4C"/>
    <w:rsid w:val="00CE1FC6"/>
    <w:rsid w:val="00DE7827"/>
    <w:rsid w:val="00E56317"/>
    <w:rsid w:val="00F13E9C"/>
    <w:rsid w:val="00F51E1E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0A34-A900-453B-85EB-2F94D504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F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4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48D"/>
    <w:pPr>
      <w:ind w:left="720"/>
      <w:contextualSpacing/>
    </w:pPr>
  </w:style>
  <w:style w:type="paragraph" w:styleId="a5">
    <w:name w:val="Normal (Web)"/>
    <w:aliases w:val="Обычный (Web)1"/>
    <w:basedOn w:val="a"/>
    <w:link w:val="a6"/>
    <w:rsid w:val="00CE1F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locked/>
    <w:rsid w:val="00CE1FC6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Навальная</dc:creator>
  <cp:lastModifiedBy>Компаниец </cp:lastModifiedBy>
  <cp:revision>2</cp:revision>
  <dcterms:created xsi:type="dcterms:W3CDTF">2021-02-12T11:16:00Z</dcterms:created>
  <dcterms:modified xsi:type="dcterms:W3CDTF">2021-02-12T11:16:00Z</dcterms:modified>
</cp:coreProperties>
</file>